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C4" w:rsidRDefault="002B2FC4" w:rsidP="002B2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Дистанционное занятие № 11 «</w:t>
      </w:r>
      <w:r w:rsidRPr="002B2FC4">
        <w:rPr>
          <w:rFonts w:ascii="Times New Roman" w:hAnsi="Times New Roman" w:cs="Times New Roman"/>
          <w:sz w:val="28"/>
          <w:szCs w:val="24"/>
        </w:rPr>
        <w:t>Особенности разработки научно-технических и исследовательских проектов. Основы работы с научной, технической и патентной документацией</w:t>
      </w:r>
      <w:r>
        <w:rPr>
          <w:rFonts w:ascii="Times New Roman" w:hAnsi="Times New Roman" w:cs="Times New Roman"/>
          <w:sz w:val="28"/>
        </w:rPr>
        <w:t>»</w:t>
      </w:r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Задачи: </w:t>
      </w:r>
    </w:p>
    <w:p w:rsidR="002B2FC4" w:rsidRDefault="002B2FC4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узнать об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2B2FC4">
        <w:rPr>
          <w:rFonts w:ascii="Times New Roman" w:hAnsi="Times New Roman" w:cs="Times New Roman"/>
          <w:sz w:val="28"/>
          <w:szCs w:val="24"/>
        </w:rPr>
        <w:t>собенност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2B2FC4">
        <w:rPr>
          <w:rFonts w:ascii="Times New Roman" w:hAnsi="Times New Roman" w:cs="Times New Roman"/>
          <w:sz w:val="28"/>
          <w:szCs w:val="24"/>
        </w:rPr>
        <w:t xml:space="preserve"> разработки научно-технических и исследовательских проектов</w:t>
      </w:r>
      <w:r>
        <w:rPr>
          <w:rFonts w:ascii="Times New Roman" w:hAnsi="Times New Roman" w:cs="Times New Roman"/>
          <w:sz w:val="28"/>
        </w:rPr>
        <w:t>;</w:t>
      </w:r>
    </w:p>
    <w:p w:rsidR="002B2FC4" w:rsidRDefault="002B2FC4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</w:t>
      </w:r>
      <w:r w:rsidRPr="002B2F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2B2FC4">
        <w:rPr>
          <w:rFonts w:ascii="Times New Roman" w:hAnsi="Times New Roman" w:cs="Times New Roman"/>
          <w:sz w:val="28"/>
          <w:szCs w:val="24"/>
        </w:rPr>
        <w:t>снов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2B2FC4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над</w:t>
      </w:r>
      <w:r w:rsidRPr="002B2FC4">
        <w:rPr>
          <w:rFonts w:ascii="Times New Roman" w:hAnsi="Times New Roman" w:cs="Times New Roman"/>
          <w:sz w:val="28"/>
          <w:szCs w:val="24"/>
        </w:rPr>
        <w:t xml:space="preserve"> научной, технической и патентной документацией</w:t>
      </w:r>
      <w:r>
        <w:rPr>
          <w:rFonts w:ascii="Times New Roman" w:hAnsi="Times New Roman" w:cs="Times New Roman"/>
          <w:sz w:val="28"/>
        </w:rPr>
        <w:t>;</w:t>
      </w:r>
    </w:p>
    <w:p w:rsidR="002B2FC4" w:rsidRDefault="002B2FC4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познакомится с открытой электронной базой патентов Федерального института промышленной собственности.</w:t>
      </w:r>
    </w:p>
    <w:p w:rsidR="002B2FC4" w:rsidRDefault="002B2FC4" w:rsidP="002B2FC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2FC4">
        <w:t xml:space="preserve"> </w:t>
      </w:r>
      <w:hyperlink r:id="rId4" w:history="1">
        <w:r w:rsidR="004D572F" w:rsidRPr="005031FF">
          <w:rPr>
            <w:rStyle w:val="a3"/>
            <w:rFonts w:ascii="Times New Roman" w:hAnsi="Times New Roman" w:cs="Times New Roman"/>
            <w:sz w:val="28"/>
          </w:rPr>
          <w:t>https://www1.fips.ru/iiss/search.xhtml</w:t>
        </w:r>
      </w:hyperlink>
      <w:r w:rsidR="004D572F">
        <w:rPr>
          <w:rFonts w:ascii="Times New Roman" w:hAnsi="Times New Roman" w:cs="Times New Roman"/>
          <w:sz w:val="28"/>
        </w:rPr>
        <w:t xml:space="preserve"> </w:t>
      </w:r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Задания для контроля:</w:t>
      </w:r>
    </w:p>
    <w:p w:rsidR="002B2FC4" w:rsidRDefault="002B2FC4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Найти в открытой электронной базе патентов Федерального института промышленной собственности изобретения относящиеся к </w:t>
      </w:r>
      <w:proofErr w:type="spellStart"/>
      <w:r>
        <w:rPr>
          <w:rFonts w:ascii="Times New Roman" w:hAnsi="Times New Roman" w:cs="Times New Roman"/>
          <w:sz w:val="28"/>
        </w:rPr>
        <w:t>нанотехнологиям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2FC4" w:rsidRPr="00222148" w:rsidRDefault="002B2FC4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109EF">
        <w:rPr>
          <w:rFonts w:ascii="Times New Roman" w:hAnsi="Times New Roman" w:cs="Times New Roman"/>
          <w:sz w:val="28"/>
        </w:rPr>
        <w:t xml:space="preserve">Найти патент по выходным данным: </w:t>
      </w:r>
      <w:r w:rsidR="005109EF" w:rsidRPr="005109EF">
        <w:rPr>
          <w:rFonts w:ascii="Times New Roman" w:hAnsi="Times New Roman" w:cs="Times New Roman"/>
          <w:sz w:val="28"/>
          <w:szCs w:val="28"/>
        </w:rPr>
        <w:t xml:space="preserve">Программа моделирования экспериментальных данных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  <w:lang w:val="en-US"/>
        </w:rPr>
        <w:t>sce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 xml:space="preserve">: свидетельство о гос. регистрации программы для ЭВМ № 2018616850 /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</w:rPr>
        <w:t>Карпиков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 xml:space="preserve"> Е.Г., Янченко В.С.,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</w:rPr>
        <w:t>Лукутцова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 xml:space="preserve"> Н.П., Головин С.Н.; заявитель и патентообладатель ФГБОУ ВО «Брянский государственный инженерно-технологический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</w:rPr>
        <w:t>унверситет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 xml:space="preserve">». – № </w:t>
      </w:r>
      <w:r w:rsidR="005109EF" w:rsidRPr="005109EF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2018614205;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 xml:space="preserve">. 25.04 2018; </w:t>
      </w:r>
      <w:proofErr w:type="spellStart"/>
      <w:r w:rsidR="005109EF" w:rsidRPr="005109E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5109EF" w:rsidRPr="005109EF">
        <w:rPr>
          <w:rFonts w:ascii="Times New Roman" w:hAnsi="Times New Roman" w:cs="Times New Roman"/>
          <w:sz w:val="28"/>
          <w:szCs w:val="28"/>
        </w:rPr>
        <w:t>. 07.06.2018. – 1 с.</w:t>
      </w:r>
    </w:p>
    <w:p w:rsidR="002B2FC4" w:rsidRPr="00222148" w:rsidRDefault="005109EF" w:rsidP="002B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Проанализировать иностранные патентные документы из области </w:t>
      </w:r>
      <w:proofErr w:type="spellStart"/>
      <w:r>
        <w:rPr>
          <w:rFonts w:ascii="Times New Roman" w:hAnsi="Times New Roman" w:cs="Times New Roman"/>
          <w:sz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</w:rPr>
        <w:t>, находящиеся в открытой электронной базе патентов Федерального института промышленной.</w:t>
      </w:r>
    </w:p>
    <w:p w:rsidR="002B2FC4" w:rsidRDefault="002B2FC4" w:rsidP="002B2F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FC4" w:rsidRDefault="002B2FC4" w:rsidP="002B2FC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D572F" w:rsidRPr="005031FF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 w:rsidR="004D572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B2FC4" w:rsidRDefault="002B2FC4" w:rsidP="002B2F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8A9" w:rsidRPr="00095E88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8A9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F7641"/>
    <w:rsid w:val="00492CBE"/>
    <w:rsid w:val="004D572F"/>
    <w:rsid w:val="004E1C79"/>
    <w:rsid w:val="005109EF"/>
    <w:rsid w:val="005370AF"/>
    <w:rsid w:val="005D11AE"/>
    <w:rsid w:val="006827C6"/>
    <w:rsid w:val="006E01C0"/>
    <w:rsid w:val="007010B3"/>
    <w:rsid w:val="007934DF"/>
    <w:rsid w:val="008F366E"/>
    <w:rsid w:val="00965953"/>
    <w:rsid w:val="00974A84"/>
    <w:rsid w:val="00AA6F70"/>
    <w:rsid w:val="00AB48A9"/>
    <w:rsid w:val="00AC007D"/>
    <w:rsid w:val="00B25C63"/>
    <w:rsid w:val="00BD6286"/>
    <w:rsid w:val="00BF6A95"/>
    <w:rsid w:val="00C3415B"/>
    <w:rsid w:val="00CF6803"/>
    <w:rsid w:val="00D07940"/>
    <w:rsid w:val="00D53316"/>
    <w:rsid w:val="00E27B26"/>
    <w:rsid w:val="00E31350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833"/>
  <w15:docId w15:val="{DF3981A7-D288-40B6-85A7-287B499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www1.fips.ru/iiss/search.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2020-05-04T11:02:00Z</dcterms:created>
  <dcterms:modified xsi:type="dcterms:W3CDTF">2020-05-04T12:54:00Z</dcterms:modified>
</cp:coreProperties>
</file>